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BD0" w:rsidRPr="00BA3BD0" w:rsidRDefault="00BA3BD0" w:rsidP="00BA3BD0">
      <w:pPr>
        <w:tabs>
          <w:tab w:val="left" w:pos="567"/>
        </w:tabs>
        <w:jc w:val="right"/>
      </w:pPr>
      <w:r w:rsidRPr="00BA3BD0">
        <w:t>Приложение №</w:t>
      </w:r>
      <w:r w:rsidR="00426EF4">
        <w:t>1</w:t>
      </w:r>
    </w:p>
    <w:p w:rsidR="00F52212" w:rsidRPr="00BA3BD0" w:rsidRDefault="00BA3BD0" w:rsidP="00BA3BD0">
      <w:pPr>
        <w:tabs>
          <w:tab w:val="left" w:pos="567"/>
        </w:tabs>
        <w:jc w:val="right"/>
      </w:pPr>
      <w:r w:rsidRPr="00BA3BD0">
        <w:t>к документации по проведению открытой закупки у единственного поставщика (исполнителя, подрядчика) на право заключения договора на предоставление комплекса технологических ресурсов для обеспечения функционирования технологического оборудования, размещаемого по адресу: Московская область, г. Одинцово, Можайское шоссе, д.159</w:t>
      </w:r>
    </w:p>
    <w:p w:rsidR="00BA3BD0" w:rsidRDefault="00BA3BD0" w:rsidP="0082587C">
      <w:pPr>
        <w:tabs>
          <w:tab w:val="left" w:pos="567"/>
        </w:tabs>
        <w:jc w:val="center"/>
        <w:rPr>
          <w:b/>
        </w:rPr>
      </w:pPr>
    </w:p>
    <w:p w:rsidR="00F52212" w:rsidRPr="00BA3BD0" w:rsidRDefault="00F52212" w:rsidP="0082587C">
      <w:pPr>
        <w:tabs>
          <w:tab w:val="left" w:pos="567"/>
        </w:tabs>
        <w:jc w:val="center"/>
        <w:rPr>
          <w:b/>
        </w:rPr>
      </w:pPr>
      <w:r w:rsidRPr="00BA3BD0">
        <w:rPr>
          <w:b/>
        </w:rPr>
        <w:t>ТЕХНИЧЕСКОЕ ЗАДАНИЕ</w:t>
      </w:r>
    </w:p>
    <w:p w:rsidR="00A70131" w:rsidRPr="00BA3BD0" w:rsidRDefault="00A70131" w:rsidP="0082587C">
      <w:pPr>
        <w:tabs>
          <w:tab w:val="left" w:pos="567"/>
        </w:tabs>
        <w:jc w:val="center"/>
        <w:rPr>
          <w:b/>
        </w:rPr>
      </w:pPr>
    </w:p>
    <w:p w:rsidR="000408B5" w:rsidRPr="00BA3BD0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</w:pPr>
      <w:r w:rsidRPr="00BA3BD0">
        <w:rPr>
          <w:b/>
        </w:rPr>
        <w:t>1.</w:t>
      </w:r>
      <w:r w:rsidR="000408B5" w:rsidRPr="00BA3BD0">
        <w:rPr>
          <w:b/>
        </w:rPr>
        <w:t>Общее наименование закупки:</w:t>
      </w:r>
      <w:r w:rsidR="000408B5" w:rsidRPr="00BA3BD0">
        <w:t xml:space="preserve"> </w:t>
      </w:r>
      <w:r w:rsidR="00BA3BD0" w:rsidRPr="00BA3BD0">
        <w:t>Открытая закупка у единственного поставщика (исполнителя, подрядчика) на право заключения договора на предоставление комплекса технологических ресурсов для обеспечения функционирования технологического оборудования, размещаемого по адресу: Московская область, г. Одинцово, Можайское шоссе, д.159</w:t>
      </w:r>
    </w:p>
    <w:p w:rsidR="00BA3BD0" w:rsidRPr="00BA3BD0" w:rsidRDefault="00B32022" w:rsidP="00BA3BD0">
      <w:pPr>
        <w:shd w:val="clear" w:color="auto" w:fill="FFFFFF"/>
        <w:jc w:val="both"/>
        <w:rPr>
          <w:i/>
        </w:rPr>
      </w:pPr>
      <w:r w:rsidRPr="00BA3BD0">
        <w:rPr>
          <w:b/>
        </w:rPr>
        <w:t>2</w:t>
      </w:r>
      <w:r w:rsidR="00612FF5" w:rsidRPr="00BA3BD0">
        <w:rPr>
          <w:b/>
        </w:rPr>
        <w:t xml:space="preserve">.    </w:t>
      </w:r>
      <w:r w:rsidR="008242A0" w:rsidRPr="00BA3BD0">
        <w:rPr>
          <w:b/>
        </w:rPr>
        <w:t>Состав товаров, объем работ, услуг</w:t>
      </w:r>
      <w:r w:rsidR="008242A0" w:rsidRPr="00BA3BD0">
        <w:rPr>
          <w:i/>
        </w:rPr>
        <w:t>:</w:t>
      </w:r>
      <w:r w:rsidR="00EB314C" w:rsidRPr="00BA3BD0">
        <w:rPr>
          <w:i/>
        </w:rPr>
        <w:t xml:space="preserve"> 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1701"/>
        <w:gridCol w:w="1701"/>
        <w:gridCol w:w="1984"/>
      </w:tblGrid>
      <w:tr w:rsidR="00BA3BD0" w:rsidRPr="00BA3BD0" w:rsidTr="00A47240">
        <w:tc>
          <w:tcPr>
            <w:tcW w:w="4503" w:type="dxa"/>
            <w:tcBorders>
              <w:top w:val="single" w:sz="12" w:space="0" w:color="auto"/>
            </w:tcBorders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BA3BD0">
              <w:rPr>
                <w:rFonts w:eastAsia="MS Mincho"/>
                <w:b/>
                <w:bCs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/>
                <w:bCs/>
              </w:rPr>
            </w:pPr>
            <w:r w:rsidRPr="00BA3BD0">
              <w:rPr>
                <w:rFonts w:eastAsia="MS Mincho"/>
                <w:b/>
                <w:bCs/>
              </w:rPr>
              <w:t>Вид платежа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/>
                <w:bCs/>
              </w:rPr>
            </w:pPr>
            <w:r w:rsidRPr="00BA3BD0">
              <w:rPr>
                <w:rFonts w:eastAsia="MS Mincho"/>
                <w:b/>
                <w:bCs/>
              </w:rPr>
              <w:t>Количество</w:t>
            </w:r>
          </w:p>
        </w:tc>
        <w:tc>
          <w:tcPr>
            <w:tcW w:w="1984" w:type="dxa"/>
            <w:tcBorders>
              <w:top w:val="single" w:sz="12" w:space="0" w:color="auto"/>
              <w:right w:val="single" w:sz="6" w:space="0" w:color="auto"/>
            </w:tcBorders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/>
                <w:bCs/>
              </w:rPr>
            </w:pPr>
            <w:r w:rsidRPr="00BA3BD0">
              <w:rPr>
                <w:rFonts w:eastAsia="MS Mincho"/>
                <w:b/>
                <w:bCs/>
              </w:rPr>
              <w:t>Размер оплаты,</w:t>
            </w:r>
          </w:p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/>
                <w:bCs/>
              </w:rPr>
            </w:pPr>
            <w:r w:rsidRPr="00BA3BD0">
              <w:rPr>
                <w:rFonts w:eastAsia="MS Mincho"/>
                <w:b/>
                <w:bCs/>
              </w:rPr>
              <w:t xml:space="preserve"> в руб.,(без НДС)</w:t>
            </w:r>
          </w:p>
        </w:tc>
      </w:tr>
      <w:tr w:rsidR="00BA3BD0" w:rsidRPr="00BA3BD0" w:rsidTr="00A47240">
        <w:tc>
          <w:tcPr>
            <w:tcW w:w="4503" w:type="dxa"/>
            <w:tcBorders>
              <w:top w:val="single" w:sz="12" w:space="0" w:color="auto"/>
              <w:bottom w:val="single" w:sz="12" w:space="0" w:color="auto"/>
            </w:tcBorders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rPr>
                <w:rFonts w:eastAsia="MS Mincho"/>
                <w:b/>
                <w:bCs/>
              </w:rPr>
            </w:pPr>
            <w:r w:rsidRPr="00BA3BD0">
              <w:rPr>
                <w:rFonts w:eastAsia="MS Mincho"/>
              </w:rPr>
              <w:t xml:space="preserve">Плата за предоставление </w:t>
            </w:r>
            <w:r w:rsidRPr="00BA3BD0">
              <w:rPr>
                <w:rFonts w:eastAsia="MS Mincho"/>
                <w:bCs/>
              </w:rPr>
              <w:t>комплекса технологических ресурсов</w:t>
            </w:r>
            <w:r w:rsidRPr="00BA3BD0" w:rsidDel="00405F32">
              <w:rPr>
                <w:rFonts w:eastAsia="MS Mincho"/>
              </w:rPr>
              <w:t xml:space="preserve"> </w:t>
            </w:r>
            <w:r w:rsidRPr="00BA3BD0">
              <w:rPr>
                <w:rFonts w:eastAsia="MS Mincho"/>
              </w:rPr>
              <w:t>* по адресу:</w:t>
            </w:r>
            <w:r w:rsidRPr="00BA3BD0">
              <w:rPr>
                <w:bCs/>
              </w:rPr>
              <w:t xml:space="preserve"> Московская обл., г. Одинцово, ул. Можайское шоссе, д.159, технологическая площадка</w:t>
            </w:r>
          </w:p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/>
                <w:bCs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Cs/>
              </w:rPr>
            </w:pPr>
          </w:p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Cs/>
              </w:rPr>
            </w:pPr>
          </w:p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Cs/>
              </w:rPr>
            </w:pPr>
            <w:r w:rsidRPr="00BA3BD0">
              <w:rPr>
                <w:rFonts w:eastAsia="MS Mincho"/>
                <w:bCs/>
              </w:rPr>
              <w:t>Ежемесячно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Cs/>
              </w:rPr>
            </w:pPr>
          </w:p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Cs/>
              </w:rPr>
            </w:pPr>
          </w:p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Cs/>
              </w:rPr>
            </w:pPr>
            <w:r w:rsidRPr="00BA3BD0">
              <w:rPr>
                <w:rFonts w:eastAsia="MS Mincho"/>
                <w:bCs/>
              </w:rPr>
              <w:t>1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Cs/>
              </w:rPr>
            </w:pPr>
          </w:p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Cs/>
              </w:rPr>
            </w:pPr>
          </w:p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rFonts w:eastAsia="MS Mincho"/>
                <w:bCs/>
              </w:rPr>
            </w:pPr>
            <w:r w:rsidRPr="00BA3BD0">
              <w:rPr>
                <w:rFonts w:eastAsia="MS Mincho"/>
                <w:bCs/>
              </w:rPr>
              <w:t>16.950,00</w:t>
            </w:r>
          </w:p>
        </w:tc>
      </w:tr>
    </w:tbl>
    <w:p w:rsidR="00BA3BD0" w:rsidRPr="00BA3BD0" w:rsidRDefault="00BA3BD0" w:rsidP="00BA3BD0">
      <w:pPr>
        <w:shd w:val="clear" w:color="auto" w:fill="FFFFFF"/>
        <w:jc w:val="both"/>
      </w:pPr>
      <w:r w:rsidRPr="00BA3BD0">
        <w:t>* ЗАКАЗЧИКУ предоставляются в пользование технологические ресурсы ИСПОЛНИТЕЛЯ:</w:t>
      </w:r>
    </w:p>
    <w:p w:rsidR="00BA3BD0" w:rsidRPr="00BA3BD0" w:rsidRDefault="00BA3BD0" w:rsidP="00BA3BD0">
      <w:pPr>
        <w:shd w:val="clear" w:color="auto" w:fill="FFFFFF"/>
        <w:jc w:val="both"/>
      </w:pPr>
      <w:r w:rsidRPr="00BA3BD0">
        <w:t xml:space="preserve"> -  обеспечение возможности размещения оборудования ЗАКАЗЧИКА на технологической площадке ИСПОЛНИТЕЛЯ;</w:t>
      </w:r>
    </w:p>
    <w:p w:rsidR="00BA3BD0" w:rsidRPr="00BA3BD0" w:rsidRDefault="00BA3BD0" w:rsidP="00BA3BD0">
      <w:pPr>
        <w:shd w:val="clear" w:color="auto" w:fill="FFFFFF"/>
        <w:jc w:val="both"/>
      </w:pPr>
      <w:r w:rsidRPr="00BA3BD0">
        <w:t>-  система пожарной и охранной сигнализации;</w:t>
      </w:r>
    </w:p>
    <w:p w:rsidR="00BA3BD0" w:rsidRPr="00BA3BD0" w:rsidRDefault="00BA3BD0" w:rsidP="00BA3BD0">
      <w:pPr>
        <w:shd w:val="clear" w:color="auto" w:fill="FFFFFF"/>
        <w:jc w:val="both"/>
      </w:pPr>
      <w:r w:rsidRPr="00BA3BD0">
        <w:t>-</w:t>
      </w:r>
      <w:r w:rsidRPr="00BA3BD0">
        <w:tab/>
        <w:t>обеспечение круглосуточного доступа к технологическому оборудованию  сотрудников ЗАКАЗЧИКА;</w:t>
      </w:r>
    </w:p>
    <w:p w:rsidR="00BA3BD0" w:rsidRPr="00BA3BD0" w:rsidRDefault="00BA3BD0" w:rsidP="00BA3BD0">
      <w:pPr>
        <w:shd w:val="clear" w:color="auto" w:fill="FFFFFF"/>
        <w:jc w:val="both"/>
      </w:pPr>
      <w:r w:rsidRPr="00BA3BD0">
        <w:t>-</w:t>
      </w:r>
      <w:r w:rsidRPr="00BA3BD0">
        <w:tab/>
        <w:t>система вентиляции;</w:t>
      </w:r>
    </w:p>
    <w:p w:rsidR="00BA3BD0" w:rsidRPr="00BA3BD0" w:rsidRDefault="00BA3BD0" w:rsidP="00BA3BD0">
      <w:pPr>
        <w:shd w:val="clear" w:color="auto" w:fill="FFFFFF"/>
        <w:jc w:val="both"/>
      </w:pPr>
      <w:r w:rsidRPr="00BA3BD0">
        <w:t>-</w:t>
      </w:r>
      <w:r w:rsidRPr="00BA3BD0">
        <w:tab/>
        <w:t>закладные устройства.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2835"/>
      </w:tblGrid>
      <w:tr w:rsidR="00BA3BD0" w:rsidRPr="00BA3BD0" w:rsidTr="00A47240">
        <w:trPr>
          <w:trHeight w:val="465"/>
        </w:trPr>
        <w:tc>
          <w:tcPr>
            <w:tcW w:w="7088" w:type="dxa"/>
            <w:vAlign w:val="center"/>
          </w:tcPr>
          <w:p w:rsidR="00BA3BD0" w:rsidRPr="00BA3BD0" w:rsidRDefault="00BA3BD0" w:rsidP="00BA3BD0">
            <w:pPr>
              <w:keepNext/>
              <w:tabs>
                <w:tab w:val="left" w:pos="284"/>
                <w:tab w:val="left" w:pos="426"/>
              </w:tabs>
              <w:jc w:val="center"/>
              <w:rPr>
                <w:b/>
                <w:bCs/>
              </w:rPr>
            </w:pPr>
            <w:r w:rsidRPr="00BA3BD0">
              <w:rPr>
                <w:b/>
                <w:bCs/>
              </w:rPr>
              <w:t>Размещенное оборудование, его конфигурация</w:t>
            </w:r>
          </w:p>
        </w:tc>
        <w:tc>
          <w:tcPr>
            <w:tcW w:w="2835" w:type="dxa"/>
            <w:vAlign w:val="center"/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BA3BD0">
              <w:rPr>
                <w:b/>
                <w:bCs/>
              </w:rPr>
              <w:t>Количество, шт.</w:t>
            </w:r>
          </w:p>
        </w:tc>
      </w:tr>
      <w:tr w:rsidR="00BA3BD0" w:rsidRPr="00BA3BD0" w:rsidTr="00A47240">
        <w:trPr>
          <w:trHeight w:val="251"/>
        </w:trPr>
        <w:tc>
          <w:tcPr>
            <w:tcW w:w="7088" w:type="dxa"/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  <w:tab w:val="left" w:pos="5705"/>
              </w:tabs>
              <w:autoSpaceDE w:val="0"/>
              <w:autoSpaceDN w:val="0"/>
              <w:rPr>
                <w:iCs/>
                <w:lang w:val="en-US"/>
              </w:rPr>
            </w:pPr>
            <w:r w:rsidRPr="00BA3BD0">
              <w:rPr>
                <w:iCs/>
                <w:lang w:val="en-US"/>
              </w:rPr>
              <w:t>D-Link DES-3526</w:t>
            </w:r>
          </w:p>
        </w:tc>
        <w:tc>
          <w:tcPr>
            <w:tcW w:w="2835" w:type="dxa"/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iCs/>
                <w:lang w:val="en-US"/>
              </w:rPr>
            </w:pPr>
            <w:r w:rsidRPr="00BA3BD0">
              <w:rPr>
                <w:iCs/>
                <w:lang w:val="en-US"/>
              </w:rPr>
              <w:t>1</w:t>
            </w:r>
          </w:p>
        </w:tc>
      </w:tr>
      <w:tr w:rsidR="00BA3BD0" w:rsidRPr="00BA3BD0" w:rsidTr="00A47240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7088" w:type="dxa"/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rPr>
                <w:lang w:val="en-US"/>
              </w:rPr>
            </w:pPr>
            <w:r w:rsidRPr="00BA3BD0">
              <w:t>Кросс оптический КРС-16-</w:t>
            </w:r>
            <w:r w:rsidRPr="00BA3BD0">
              <w:rPr>
                <w:lang w:val="en-US"/>
              </w:rPr>
              <w:t>FC</w:t>
            </w:r>
          </w:p>
        </w:tc>
        <w:tc>
          <w:tcPr>
            <w:tcW w:w="2835" w:type="dxa"/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lang w:val="en-US"/>
              </w:rPr>
            </w:pPr>
            <w:r w:rsidRPr="00BA3BD0">
              <w:rPr>
                <w:lang w:val="en-US"/>
              </w:rPr>
              <w:t>1</w:t>
            </w:r>
          </w:p>
        </w:tc>
      </w:tr>
      <w:tr w:rsidR="00BA3BD0" w:rsidRPr="00BA3BD0" w:rsidTr="00A47240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7088" w:type="dxa"/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rPr>
                <w:lang w:val="en-US"/>
              </w:rPr>
            </w:pPr>
            <w:r w:rsidRPr="00BA3BD0">
              <w:rPr>
                <w:lang w:val="en-US"/>
              </w:rPr>
              <w:t>GXT2U Liebert UPS 1000</w:t>
            </w:r>
          </w:p>
        </w:tc>
        <w:tc>
          <w:tcPr>
            <w:tcW w:w="2835" w:type="dxa"/>
          </w:tcPr>
          <w:p w:rsidR="00BA3BD0" w:rsidRPr="00BA3BD0" w:rsidRDefault="00BA3BD0" w:rsidP="00BA3BD0">
            <w:pPr>
              <w:tabs>
                <w:tab w:val="left" w:pos="284"/>
                <w:tab w:val="left" w:pos="426"/>
              </w:tabs>
              <w:autoSpaceDE w:val="0"/>
              <w:autoSpaceDN w:val="0"/>
              <w:jc w:val="center"/>
              <w:rPr>
                <w:lang w:val="en-US"/>
              </w:rPr>
            </w:pPr>
            <w:r w:rsidRPr="00BA3BD0">
              <w:rPr>
                <w:lang w:val="en-US"/>
              </w:rPr>
              <w:t>1</w:t>
            </w:r>
          </w:p>
        </w:tc>
      </w:tr>
    </w:tbl>
    <w:p w:rsidR="00BA3BD0" w:rsidRPr="00BA3BD0" w:rsidRDefault="00BA3BD0" w:rsidP="00BA3BD0">
      <w:pPr>
        <w:shd w:val="clear" w:color="auto" w:fill="FFFFFF"/>
        <w:jc w:val="both"/>
      </w:pPr>
    </w:p>
    <w:p w:rsidR="00B32022" w:rsidRPr="00BA3BD0" w:rsidRDefault="00B32022" w:rsidP="00BA3BD0">
      <w:pPr>
        <w:shd w:val="clear" w:color="auto" w:fill="FFFFFF"/>
        <w:jc w:val="both"/>
        <w:rPr>
          <w:i/>
        </w:rPr>
      </w:pPr>
      <w:r w:rsidRPr="00BA3BD0">
        <w:rPr>
          <w:b/>
        </w:rPr>
        <w:t>3</w:t>
      </w:r>
      <w:r w:rsidR="00457B56" w:rsidRPr="00BA3BD0">
        <w:rPr>
          <w:b/>
        </w:rPr>
        <w:t xml:space="preserve">. </w:t>
      </w:r>
      <w:r w:rsidR="008242A0" w:rsidRPr="00BA3BD0">
        <w:rPr>
          <w:b/>
        </w:rPr>
        <w:t xml:space="preserve">Срок и место поставки товара, выполнения работ, оказания </w:t>
      </w:r>
      <w:r w:rsidR="001050B7" w:rsidRPr="00BA3BD0">
        <w:rPr>
          <w:b/>
        </w:rPr>
        <w:t>услуг:</w:t>
      </w:r>
      <w:r w:rsidR="001050B7" w:rsidRPr="00BA3BD0">
        <w:t xml:space="preserve"> </w:t>
      </w:r>
    </w:p>
    <w:p w:rsidR="00091AB4" w:rsidRPr="00BA3BD0" w:rsidRDefault="00DD6E37" w:rsidP="00424B11">
      <w:pPr>
        <w:pStyle w:val="ac"/>
        <w:rPr>
          <w:szCs w:val="24"/>
        </w:rPr>
      </w:pPr>
      <w:r w:rsidRPr="00BA3BD0">
        <w:rPr>
          <w:szCs w:val="24"/>
        </w:rPr>
        <w:t xml:space="preserve">Срок </w:t>
      </w:r>
      <w:r w:rsidR="00424B11" w:rsidRPr="00BA3BD0">
        <w:rPr>
          <w:szCs w:val="24"/>
        </w:rPr>
        <w:t>оказания услуг</w:t>
      </w:r>
      <w:r w:rsidR="00B32022" w:rsidRPr="00BA3BD0">
        <w:rPr>
          <w:szCs w:val="24"/>
        </w:rPr>
        <w:t>:</w:t>
      </w:r>
      <w:r w:rsidRPr="00BA3BD0">
        <w:rPr>
          <w:szCs w:val="24"/>
        </w:rPr>
        <w:t xml:space="preserve"> </w:t>
      </w:r>
      <w:r w:rsidR="00424B11" w:rsidRPr="00BA3BD0">
        <w:rPr>
          <w:szCs w:val="24"/>
        </w:rPr>
        <w:t>с 0</w:t>
      </w:r>
      <w:r w:rsidR="001930D4" w:rsidRPr="00BA3BD0">
        <w:rPr>
          <w:szCs w:val="24"/>
        </w:rPr>
        <w:t>1.0</w:t>
      </w:r>
      <w:r w:rsidR="00BA3BD0" w:rsidRPr="00BA3BD0">
        <w:rPr>
          <w:szCs w:val="24"/>
        </w:rPr>
        <w:t>1</w:t>
      </w:r>
      <w:r w:rsidR="00424B11" w:rsidRPr="00BA3BD0">
        <w:rPr>
          <w:szCs w:val="24"/>
        </w:rPr>
        <w:t>.201</w:t>
      </w:r>
      <w:r w:rsidR="00BA3BD0" w:rsidRPr="00BA3BD0">
        <w:rPr>
          <w:szCs w:val="24"/>
        </w:rPr>
        <w:t>8</w:t>
      </w:r>
      <w:r w:rsidR="00B32022" w:rsidRPr="00BA3BD0">
        <w:rPr>
          <w:szCs w:val="24"/>
        </w:rPr>
        <w:t>г.</w:t>
      </w:r>
      <w:r w:rsidR="00424B11" w:rsidRPr="00BA3BD0">
        <w:rPr>
          <w:szCs w:val="24"/>
        </w:rPr>
        <w:t xml:space="preserve"> </w:t>
      </w:r>
      <w:r w:rsidR="00B32022" w:rsidRPr="00BA3BD0">
        <w:rPr>
          <w:szCs w:val="24"/>
        </w:rPr>
        <w:t>п</w:t>
      </w:r>
      <w:r w:rsidR="00D47D96" w:rsidRPr="00BA3BD0">
        <w:rPr>
          <w:szCs w:val="24"/>
        </w:rPr>
        <w:t xml:space="preserve">о </w:t>
      </w:r>
      <w:r w:rsidR="00937998">
        <w:rPr>
          <w:szCs w:val="24"/>
        </w:rPr>
        <w:t>31</w:t>
      </w:r>
      <w:r w:rsidR="001930D4" w:rsidRPr="00BA3BD0">
        <w:rPr>
          <w:szCs w:val="24"/>
        </w:rPr>
        <w:t>.</w:t>
      </w:r>
      <w:r w:rsidR="00937998">
        <w:rPr>
          <w:szCs w:val="24"/>
          <w:lang w:val="en-US"/>
        </w:rPr>
        <w:t>12</w:t>
      </w:r>
      <w:r w:rsidR="00287A71" w:rsidRPr="00BA3BD0">
        <w:rPr>
          <w:szCs w:val="24"/>
        </w:rPr>
        <w:t>.20</w:t>
      </w:r>
      <w:r w:rsidR="008E6B05" w:rsidRPr="00BA3BD0">
        <w:rPr>
          <w:szCs w:val="24"/>
        </w:rPr>
        <w:t>2</w:t>
      </w:r>
      <w:r w:rsidR="00937998">
        <w:rPr>
          <w:szCs w:val="24"/>
          <w:lang w:val="en-US"/>
        </w:rPr>
        <w:t>0</w:t>
      </w:r>
      <w:bookmarkStart w:id="0" w:name="_GoBack"/>
      <w:bookmarkEnd w:id="0"/>
      <w:r w:rsidR="00B32022" w:rsidRPr="00BA3BD0">
        <w:rPr>
          <w:szCs w:val="24"/>
        </w:rPr>
        <w:t>г.</w:t>
      </w:r>
      <w:r w:rsidRPr="00BA3BD0">
        <w:rPr>
          <w:szCs w:val="24"/>
        </w:rPr>
        <w:t xml:space="preserve"> </w:t>
      </w:r>
    </w:p>
    <w:p w:rsidR="00E9605A" w:rsidRPr="00BA3BD0" w:rsidRDefault="00B32022" w:rsidP="00424B11">
      <w:pPr>
        <w:pStyle w:val="ac"/>
        <w:rPr>
          <w:szCs w:val="24"/>
        </w:rPr>
      </w:pPr>
      <w:r w:rsidRPr="00BA3BD0">
        <w:rPr>
          <w:szCs w:val="24"/>
        </w:rPr>
        <w:t xml:space="preserve">Место оказание услуг: </w:t>
      </w:r>
      <w:r w:rsidR="00BA3BD0" w:rsidRPr="00BA3BD0">
        <w:rPr>
          <w:szCs w:val="24"/>
        </w:rPr>
        <w:t>Московская область, г. Одинцово, Можайское шоссе, д.159</w:t>
      </w:r>
      <w:r w:rsidR="001050B7" w:rsidRPr="00BA3BD0">
        <w:rPr>
          <w:szCs w:val="24"/>
        </w:rPr>
        <w:t>.</w:t>
      </w:r>
    </w:p>
    <w:p w:rsidR="00B32022" w:rsidRPr="00BA3BD0" w:rsidRDefault="00B32022" w:rsidP="00424B11">
      <w:pPr>
        <w:pStyle w:val="ac"/>
        <w:rPr>
          <w:szCs w:val="24"/>
        </w:rPr>
      </w:pPr>
      <w:r w:rsidRPr="00BA3BD0">
        <w:rPr>
          <w:b/>
          <w:szCs w:val="24"/>
        </w:rPr>
        <w:t xml:space="preserve">4. Условия оплаты: </w:t>
      </w:r>
      <w:r w:rsidRPr="00BA3BD0">
        <w:rPr>
          <w:szCs w:val="24"/>
        </w:rPr>
        <w:t>В соответствии с условиями Договора.</w:t>
      </w:r>
    </w:p>
    <w:p w:rsidR="00424B11" w:rsidRPr="00BA3BD0" w:rsidRDefault="001050B7" w:rsidP="00424B11">
      <w:pPr>
        <w:tabs>
          <w:tab w:val="left" w:pos="142"/>
        </w:tabs>
        <w:jc w:val="both"/>
      </w:pPr>
      <w:r w:rsidRPr="00BA3BD0">
        <w:rPr>
          <w:b/>
        </w:rPr>
        <w:t>5</w:t>
      </w:r>
      <w:r w:rsidR="00457B56" w:rsidRPr="00BA3BD0">
        <w:rPr>
          <w:b/>
        </w:rPr>
        <w:t xml:space="preserve">. </w:t>
      </w:r>
      <w:r w:rsidR="00591169" w:rsidRPr="00BA3BD0">
        <w:rPr>
          <w:b/>
        </w:rPr>
        <w:t>Контактное лицо</w:t>
      </w:r>
      <w:r w:rsidR="00B32022" w:rsidRPr="00BA3BD0">
        <w:rPr>
          <w:b/>
        </w:rPr>
        <w:t xml:space="preserve"> по техническим вопросам</w:t>
      </w:r>
      <w:r w:rsidR="00160B1C" w:rsidRPr="00BA3BD0">
        <w:t xml:space="preserve">: </w:t>
      </w:r>
      <w:r w:rsidR="00287A71" w:rsidRPr="00BA3BD0">
        <w:t>Карпов Андрей Константинович</w:t>
      </w:r>
      <w:r w:rsidR="007C09C6" w:rsidRPr="00BA3BD0">
        <w:t>, т</w:t>
      </w:r>
      <w:r w:rsidR="00B32022" w:rsidRPr="00BA3BD0">
        <w:t>ел</w:t>
      </w:r>
      <w:r w:rsidR="007C09C6" w:rsidRPr="00BA3BD0">
        <w:t xml:space="preserve">. </w:t>
      </w:r>
      <w:r w:rsidR="00B32022" w:rsidRPr="00BA3BD0">
        <w:t>+7</w:t>
      </w:r>
      <w:r w:rsidR="00287A71" w:rsidRPr="00BA3BD0">
        <w:t xml:space="preserve"> 495) 855-34-79</w:t>
      </w:r>
      <w:r w:rsidR="007C09C6" w:rsidRPr="00BA3BD0">
        <w:t xml:space="preserve">, </w:t>
      </w:r>
      <w:r w:rsidR="00B32022" w:rsidRPr="00BA3BD0">
        <w:rPr>
          <w:lang w:val="en-US"/>
        </w:rPr>
        <w:t>e</w:t>
      </w:r>
      <w:r w:rsidR="00B32022" w:rsidRPr="00BA3BD0">
        <w:t>-</w:t>
      </w:r>
      <w:r w:rsidR="00B32022" w:rsidRPr="00BA3BD0">
        <w:rPr>
          <w:lang w:val="en-US"/>
        </w:rPr>
        <w:t>mail</w:t>
      </w:r>
      <w:r w:rsidR="00B32022" w:rsidRPr="00BA3BD0">
        <w:t xml:space="preserve">: </w:t>
      </w:r>
      <w:hyperlink r:id="rId8" w:history="1">
        <w:r w:rsidR="00287A71" w:rsidRPr="00BA3BD0">
          <w:rPr>
            <w:rStyle w:val="af3"/>
          </w:rPr>
          <w:t>Karpov@ct.cnt.ru</w:t>
        </w:r>
      </w:hyperlink>
    </w:p>
    <w:p w:rsidR="00145AAF" w:rsidRPr="00BA3BD0" w:rsidRDefault="001050B7" w:rsidP="00424B11">
      <w:pPr>
        <w:tabs>
          <w:tab w:val="left" w:pos="142"/>
        </w:tabs>
        <w:jc w:val="both"/>
      </w:pPr>
      <w:r w:rsidRPr="00BA3BD0">
        <w:rPr>
          <w:b/>
        </w:rPr>
        <w:t>6</w:t>
      </w:r>
      <w:r w:rsidR="00457B56" w:rsidRPr="00BA3BD0">
        <w:rPr>
          <w:b/>
        </w:rPr>
        <w:t xml:space="preserve">. </w:t>
      </w:r>
      <w:r w:rsidR="00B32022" w:rsidRPr="00BA3BD0">
        <w:rPr>
          <w:b/>
        </w:rPr>
        <w:t>Начальная (максимальная)</w:t>
      </w:r>
      <w:r w:rsidR="00145AAF" w:rsidRPr="00BA3BD0">
        <w:rPr>
          <w:b/>
        </w:rPr>
        <w:t xml:space="preserve"> цена </w:t>
      </w:r>
      <w:r w:rsidR="00CF7492" w:rsidRPr="00BA3BD0">
        <w:rPr>
          <w:b/>
        </w:rPr>
        <w:t>договора:</w:t>
      </w:r>
      <w:r w:rsidR="00CF7492" w:rsidRPr="00BA3BD0">
        <w:t xml:space="preserve"> </w:t>
      </w:r>
      <w:r w:rsidR="00BA3BD0" w:rsidRPr="00BA3BD0">
        <w:t>720 036</w:t>
      </w:r>
      <w:r w:rsidR="009B5F9C" w:rsidRPr="00BA3BD0">
        <w:t xml:space="preserve"> (</w:t>
      </w:r>
      <w:r w:rsidR="00BA3BD0" w:rsidRPr="00BA3BD0">
        <w:t>Семьсот двадцать тысяч тридцать шесть)</w:t>
      </w:r>
      <w:r w:rsidR="009B5F9C" w:rsidRPr="00BA3BD0">
        <w:t xml:space="preserve"> рублей 00 копеек</w:t>
      </w:r>
      <w:r w:rsidR="006052E1" w:rsidRPr="00BA3BD0">
        <w:t xml:space="preserve">, в том числе НДС </w:t>
      </w:r>
      <w:r w:rsidR="00287A71" w:rsidRPr="00BA3BD0">
        <w:t>(</w:t>
      </w:r>
      <w:r w:rsidR="006052E1" w:rsidRPr="00BA3BD0">
        <w:t>18%</w:t>
      </w:r>
      <w:r w:rsidR="00287A71" w:rsidRPr="00BA3BD0">
        <w:t>)</w:t>
      </w:r>
      <w:r w:rsidR="006052E1" w:rsidRPr="00BA3BD0">
        <w:t xml:space="preserve"> </w:t>
      </w:r>
      <w:r w:rsidR="00BA3BD0" w:rsidRPr="00BA3BD0">
        <w:t>109 836</w:t>
      </w:r>
      <w:r w:rsidR="009B5F9C" w:rsidRPr="00BA3BD0">
        <w:t xml:space="preserve"> (</w:t>
      </w:r>
      <w:r w:rsidR="00BA3BD0" w:rsidRPr="00BA3BD0">
        <w:t>Сто девять тысяч восемьсот тридцать шесть) рублей 00 копеек</w:t>
      </w:r>
      <w:r w:rsidR="006052E1" w:rsidRPr="00BA3BD0">
        <w:t>.</w:t>
      </w:r>
      <w:r w:rsidR="00B32022" w:rsidRPr="00BA3BD0">
        <w:t xml:space="preserve"> </w:t>
      </w:r>
      <w:r w:rsidR="00BA3BD0" w:rsidRPr="00BA3BD0">
        <w:t>610 200</w:t>
      </w:r>
      <w:r w:rsidR="000E14AC" w:rsidRPr="00BA3BD0">
        <w:t xml:space="preserve"> </w:t>
      </w:r>
      <w:r w:rsidR="00B32022" w:rsidRPr="00BA3BD0">
        <w:t>(</w:t>
      </w:r>
      <w:r w:rsidR="00BA3BD0" w:rsidRPr="00BA3BD0">
        <w:t>Шестьсот десять тысяч двести) рублей 00</w:t>
      </w:r>
      <w:r w:rsidR="00DF19D6" w:rsidRPr="00BA3BD0">
        <w:t xml:space="preserve"> копе</w:t>
      </w:r>
      <w:r w:rsidR="00BA3BD0" w:rsidRPr="00BA3BD0">
        <w:t>ек</w:t>
      </w:r>
      <w:r w:rsidR="00DF19D6" w:rsidRPr="00BA3BD0">
        <w:t>, без учета НДС (18%)</w:t>
      </w:r>
      <w:r w:rsidR="00B32022" w:rsidRPr="00BA3BD0">
        <w:t>.</w:t>
      </w:r>
    </w:p>
    <w:p w:rsidR="00A54F10" w:rsidRDefault="00A54F10" w:rsidP="00424B11">
      <w:pPr>
        <w:tabs>
          <w:tab w:val="left" w:pos="142"/>
        </w:tabs>
        <w:jc w:val="both"/>
      </w:pPr>
    </w:p>
    <w:p w:rsidR="006D38BD" w:rsidRDefault="006D38BD" w:rsidP="00424B11">
      <w:pPr>
        <w:tabs>
          <w:tab w:val="left" w:pos="142"/>
        </w:tabs>
        <w:jc w:val="both"/>
      </w:pPr>
    </w:p>
    <w:p w:rsidR="006D38BD" w:rsidRDefault="006D38BD" w:rsidP="00424B11">
      <w:pPr>
        <w:tabs>
          <w:tab w:val="left" w:pos="142"/>
        </w:tabs>
        <w:jc w:val="both"/>
      </w:pPr>
    </w:p>
    <w:p w:rsidR="006D38BD" w:rsidRPr="00424B11" w:rsidRDefault="006D38BD" w:rsidP="00424B11">
      <w:pPr>
        <w:tabs>
          <w:tab w:val="left" w:pos="142"/>
        </w:tabs>
        <w:jc w:val="both"/>
      </w:pPr>
    </w:p>
    <w:p w:rsidR="00424B11" w:rsidRDefault="00424B11" w:rsidP="00CF7492">
      <w:pPr>
        <w:pStyle w:val="ac"/>
        <w:ind w:left="360"/>
        <w:rPr>
          <w:sz w:val="22"/>
          <w:szCs w:val="22"/>
        </w:rPr>
      </w:pPr>
    </w:p>
    <w:p w:rsidR="00143857" w:rsidRPr="00A54F10" w:rsidRDefault="00007F6B" w:rsidP="008B281E">
      <w:r w:rsidRPr="00A54F10">
        <w:t xml:space="preserve"> </w:t>
      </w:r>
    </w:p>
    <w:sectPr w:rsidR="00143857" w:rsidRPr="00A54F10" w:rsidSect="00244E27">
      <w:type w:val="continuous"/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17E" w:rsidRDefault="00DC117E" w:rsidP="00620A53">
      <w:r>
        <w:separator/>
      </w:r>
    </w:p>
  </w:endnote>
  <w:endnote w:type="continuationSeparator" w:id="0">
    <w:p w:rsidR="00DC117E" w:rsidRDefault="00DC117E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17E" w:rsidRDefault="00DC117E" w:rsidP="00620A53">
      <w:r>
        <w:separator/>
      </w:r>
    </w:p>
  </w:footnote>
  <w:footnote w:type="continuationSeparator" w:id="0">
    <w:p w:rsidR="00DC117E" w:rsidRDefault="00DC117E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E1DAB"/>
    <w:multiLevelType w:val="hybridMultilevel"/>
    <w:tmpl w:val="32D8EF88"/>
    <w:lvl w:ilvl="0" w:tplc="041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7714"/>
    <w:multiLevelType w:val="hybridMultilevel"/>
    <w:tmpl w:val="330E1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7F6B"/>
    <w:rsid w:val="00014E1B"/>
    <w:rsid w:val="00015483"/>
    <w:rsid w:val="00024C85"/>
    <w:rsid w:val="0003599F"/>
    <w:rsid w:val="000408B5"/>
    <w:rsid w:val="00056A66"/>
    <w:rsid w:val="00075AD7"/>
    <w:rsid w:val="000802EA"/>
    <w:rsid w:val="00091AB4"/>
    <w:rsid w:val="00096700"/>
    <w:rsid w:val="000B7C7B"/>
    <w:rsid w:val="000D5645"/>
    <w:rsid w:val="000E14AC"/>
    <w:rsid w:val="000F286A"/>
    <w:rsid w:val="000F3DC9"/>
    <w:rsid w:val="001050B7"/>
    <w:rsid w:val="00125356"/>
    <w:rsid w:val="00143857"/>
    <w:rsid w:val="00143F7C"/>
    <w:rsid w:val="00145AAF"/>
    <w:rsid w:val="0015292B"/>
    <w:rsid w:val="00160B1C"/>
    <w:rsid w:val="001930D4"/>
    <w:rsid w:val="001C2DF2"/>
    <w:rsid w:val="001C46A5"/>
    <w:rsid w:val="00200274"/>
    <w:rsid w:val="002101C9"/>
    <w:rsid w:val="00220297"/>
    <w:rsid w:val="00244E27"/>
    <w:rsid w:val="002615AF"/>
    <w:rsid w:val="0028720F"/>
    <w:rsid w:val="00287A71"/>
    <w:rsid w:val="00292692"/>
    <w:rsid w:val="00295EB6"/>
    <w:rsid w:val="00296ADA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677A7"/>
    <w:rsid w:val="00374921"/>
    <w:rsid w:val="003A326E"/>
    <w:rsid w:val="003B622F"/>
    <w:rsid w:val="003B6538"/>
    <w:rsid w:val="003C66C5"/>
    <w:rsid w:val="003C684D"/>
    <w:rsid w:val="00401A68"/>
    <w:rsid w:val="004208D4"/>
    <w:rsid w:val="00424B11"/>
    <w:rsid w:val="00426EF4"/>
    <w:rsid w:val="0045698B"/>
    <w:rsid w:val="00457B56"/>
    <w:rsid w:val="00464194"/>
    <w:rsid w:val="00466E96"/>
    <w:rsid w:val="00472A64"/>
    <w:rsid w:val="00483A13"/>
    <w:rsid w:val="00486F8E"/>
    <w:rsid w:val="004D4F97"/>
    <w:rsid w:val="004D62B4"/>
    <w:rsid w:val="004F3A8D"/>
    <w:rsid w:val="004F3D2D"/>
    <w:rsid w:val="004F4148"/>
    <w:rsid w:val="005029CF"/>
    <w:rsid w:val="005061DF"/>
    <w:rsid w:val="005101A8"/>
    <w:rsid w:val="00517A94"/>
    <w:rsid w:val="00522AA3"/>
    <w:rsid w:val="005552DC"/>
    <w:rsid w:val="0055540F"/>
    <w:rsid w:val="005642DC"/>
    <w:rsid w:val="00590C7D"/>
    <w:rsid w:val="00591169"/>
    <w:rsid w:val="005A3C1A"/>
    <w:rsid w:val="005B0F90"/>
    <w:rsid w:val="005B1018"/>
    <w:rsid w:val="005C4FE3"/>
    <w:rsid w:val="006052E1"/>
    <w:rsid w:val="00612FF5"/>
    <w:rsid w:val="00613EA0"/>
    <w:rsid w:val="00620A53"/>
    <w:rsid w:val="00635EBE"/>
    <w:rsid w:val="00647C2B"/>
    <w:rsid w:val="006545AE"/>
    <w:rsid w:val="006B7BE2"/>
    <w:rsid w:val="006C19E8"/>
    <w:rsid w:val="006D2564"/>
    <w:rsid w:val="006D38BD"/>
    <w:rsid w:val="006F1EF5"/>
    <w:rsid w:val="00717681"/>
    <w:rsid w:val="007200DB"/>
    <w:rsid w:val="00742ADB"/>
    <w:rsid w:val="0075697E"/>
    <w:rsid w:val="00783CEA"/>
    <w:rsid w:val="00785B54"/>
    <w:rsid w:val="007964F2"/>
    <w:rsid w:val="007B7D1E"/>
    <w:rsid w:val="007C022D"/>
    <w:rsid w:val="007C09C6"/>
    <w:rsid w:val="007F1555"/>
    <w:rsid w:val="007F45C8"/>
    <w:rsid w:val="00805B35"/>
    <w:rsid w:val="008118BB"/>
    <w:rsid w:val="008242A0"/>
    <w:rsid w:val="0082587C"/>
    <w:rsid w:val="00863452"/>
    <w:rsid w:val="008641B0"/>
    <w:rsid w:val="00887E77"/>
    <w:rsid w:val="008A4427"/>
    <w:rsid w:val="008B281E"/>
    <w:rsid w:val="008E6B05"/>
    <w:rsid w:val="00903D7B"/>
    <w:rsid w:val="0091031F"/>
    <w:rsid w:val="00915E33"/>
    <w:rsid w:val="00937998"/>
    <w:rsid w:val="00941390"/>
    <w:rsid w:val="00966085"/>
    <w:rsid w:val="00970634"/>
    <w:rsid w:val="009B2798"/>
    <w:rsid w:val="009B5F9C"/>
    <w:rsid w:val="009F29AB"/>
    <w:rsid w:val="00A03AA2"/>
    <w:rsid w:val="00A54F10"/>
    <w:rsid w:val="00A56AEB"/>
    <w:rsid w:val="00A617FD"/>
    <w:rsid w:val="00A65E57"/>
    <w:rsid w:val="00A70131"/>
    <w:rsid w:val="00A705D9"/>
    <w:rsid w:val="00A76CF4"/>
    <w:rsid w:val="00AB071C"/>
    <w:rsid w:val="00B32022"/>
    <w:rsid w:val="00B55EE4"/>
    <w:rsid w:val="00B735B0"/>
    <w:rsid w:val="00B94309"/>
    <w:rsid w:val="00BA084C"/>
    <w:rsid w:val="00BA3173"/>
    <w:rsid w:val="00BA3BD0"/>
    <w:rsid w:val="00BE06C2"/>
    <w:rsid w:val="00BE202E"/>
    <w:rsid w:val="00C067E0"/>
    <w:rsid w:val="00C256D8"/>
    <w:rsid w:val="00C378E6"/>
    <w:rsid w:val="00C7699D"/>
    <w:rsid w:val="00C90E4C"/>
    <w:rsid w:val="00C94DE3"/>
    <w:rsid w:val="00CB6DBB"/>
    <w:rsid w:val="00CC014D"/>
    <w:rsid w:val="00CC4A84"/>
    <w:rsid w:val="00CC5A76"/>
    <w:rsid w:val="00CF7492"/>
    <w:rsid w:val="00D12733"/>
    <w:rsid w:val="00D13E6B"/>
    <w:rsid w:val="00D24F64"/>
    <w:rsid w:val="00D356EF"/>
    <w:rsid w:val="00D4224A"/>
    <w:rsid w:val="00D4680E"/>
    <w:rsid w:val="00D47D96"/>
    <w:rsid w:val="00D805E3"/>
    <w:rsid w:val="00D823D9"/>
    <w:rsid w:val="00DA6D3F"/>
    <w:rsid w:val="00DC117E"/>
    <w:rsid w:val="00DC126A"/>
    <w:rsid w:val="00DD6E37"/>
    <w:rsid w:val="00DE0A51"/>
    <w:rsid w:val="00DF19D6"/>
    <w:rsid w:val="00E074E5"/>
    <w:rsid w:val="00E36D5F"/>
    <w:rsid w:val="00E73891"/>
    <w:rsid w:val="00E81E99"/>
    <w:rsid w:val="00E940AC"/>
    <w:rsid w:val="00E9605A"/>
    <w:rsid w:val="00EB314C"/>
    <w:rsid w:val="00EB4A1E"/>
    <w:rsid w:val="00F22EAA"/>
    <w:rsid w:val="00F33D9E"/>
    <w:rsid w:val="00F52212"/>
    <w:rsid w:val="00F531AB"/>
    <w:rsid w:val="00F70A76"/>
    <w:rsid w:val="00F73CBE"/>
    <w:rsid w:val="00F83C10"/>
    <w:rsid w:val="00F8521C"/>
    <w:rsid w:val="00F903AA"/>
    <w:rsid w:val="00F94BA7"/>
    <w:rsid w:val="00FC44AC"/>
    <w:rsid w:val="00FD5EE8"/>
    <w:rsid w:val="00FE602C"/>
    <w:rsid w:val="00FE76D0"/>
    <w:rsid w:val="00FF151A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32840E-3C2C-4BFA-998F-E2F51C5A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rsid w:val="00887E77"/>
    <w:rPr>
      <w:sz w:val="16"/>
      <w:szCs w:val="16"/>
    </w:rPr>
  </w:style>
  <w:style w:type="paragraph" w:styleId="a6">
    <w:name w:val="annotation text"/>
    <w:basedOn w:val="a"/>
    <w:link w:val="a7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87E77"/>
  </w:style>
  <w:style w:type="paragraph" w:styleId="a8">
    <w:name w:val="annotation subject"/>
    <w:basedOn w:val="a6"/>
    <w:next w:val="a6"/>
    <w:link w:val="a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rsid w:val="00DD6E37"/>
    <w:rPr>
      <w:sz w:val="24"/>
    </w:rPr>
  </w:style>
  <w:style w:type="paragraph" w:customStyle="1" w:styleId="3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nhideWhenUsed/>
    <w:rsid w:val="001050B7"/>
    <w:rPr>
      <w:color w:val="0000FF" w:themeColor="hyperlink"/>
      <w:u w:val="single"/>
    </w:rPr>
  </w:style>
  <w:style w:type="character" w:customStyle="1" w:styleId="defaultdocbaseattributestylewithoutnowrap1">
    <w:name w:val="defaultdocbaseattributestylewithoutnowrap1"/>
    <w:basedOn w:val="a0"/>
    <w:rsid w:val="0091031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arpov@ct.c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A5426-821B-426D-883D-65CDE5D1A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33</cp:revision>
  <dcterms:created xsi:type="dcterms:W3CDTF">2017-11-15T10:22:00Z</dcterms:created>
  <dcterms:modified xsi:type="dcterms:W3CDTF">2018-02-08T07:35:00Z</dcterms:modified>
</cp:coreProperties>
</file>